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20" w:rsidRDefault="00363E20" w:rsidP="00363E20">
      <w:pPr>
        <w:pStyle w:val="Bezrazmaka"/>
        <w:jc w:val="center"/>
        <w:rPr>
          <w:rStyle w:val="Naglaavanje"/>
          <w:b/>
          <w:bCs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center"/>
        <w:rPr>
          <w:rStyle w:val="Naglaavanje"/>
          <w:b/>
          <w:bCs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center"/>
      </w:pPr>
      <w:r>
        <w:rPr>
          <w:rStyle w:val="Naglaavanje"/>
          <w:b/>
          <w:bCs/>
          <w:color w:val="212529"/>
          <w:sz w:val="24"/>
          <w:szCs w:val="24"/>
        </w:rPr>
        <w:t>OBRAZAC ZA CIJENU PUNUDE</w:t>
      </w:r>
    </w:p>
    <w:p w:rsidR="00363E20" w:rsidRDefault="00363E20" w:rsidP="00363E20">
      <w:pPr>
        <w:pStyle w:val="Bezrazmaka"/>
        <w:jc w:val="both"/>
        <w:rPr>
          <w:rStyle w:val="Naglaavanje"/>
          <w:b/>
          <w:bCs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both"/>
        <w:rPr>
          <w:rStyle w:val="Naglaavanje"/>
          <w:b/>
          <w:bCs/>
          <w:color w:val="212529"/>
          <w:sz w:val="24"/>
          <w:szCs w:val="24"/>
        </w:rPr>
      </w:pPr>
      <w:proofErr w:type="spellStart"/>
      <w:r>
        <w:rPr>
          <w:rStyle w:val="Naglaavanje"/>
          <w:b/>
          <w:bCs/>
          <w:color w:val="212529"/>
          <w:sz w:val="24"/>
          <w:szCs w:val="24"/>
        </w:rPr>
        <w:t>Ponuda</w:t>
      </w:r>
      <w:proofErr w:type="spellEnd"/>
      <w:r>
        <w:rPr>
          <w:rStyle w:val="Naglaavanje"/>
          <w:b/>
          <w:bCs/>
          <w:color w:val="212529"/>
          <w:sz w:val="24"/>
          <w:szCs w:val="24"/>
        </w:rPr>
        <w:t xml:space="preserve"> </w:t>
      </w:r>
      <w:proofErr w:type="spellStart"/>
      <w:r>
        <w:rPr>
          <w:rStyle w:val="Naglaavanje"/>
          <w:b/>
          <w:bCs/>
          <w:color w:val="212529"/>
          <w:sz w:val="24"/>
          <w:szCs w:val="24"/>
        </w:rPr>
        <w:t>za</w:t>
      </w:r>
      <w:proofErr w:type="spellEnd"/>
      <w:r>
        <w:rPr>
          <w:rStyle w:val="Naglaavanje"/>
          <w:b/>
          <w:bCs/>
          <w:color w:val="212529"/>
          <w:sz w:val="24"/>
          <w:szCs w:val="24"/>
        </w:rPr>
        <w:t xml:space="preserve"> </w:t>
      </w:r>
      <w:proofErr w:type="spellStart"/>
      <w:r>
        <w:rPr>
          <w:rStyle w:val="Naglaavanje"/>
          <w:b/>
          <w:bCs/>
          <w:color w:val="212529"/>
          <w:sz w:val="24"/>
          <w:szCs w:val="24"/>
        </w:rPr>
        <w:t>kupovinu</w:t>
      </w:r>
      <w:proofErr w:type="spellEnd"/>
      <w:r>
        <w:rPr>
          <w:rStyle w:val="Naglaavanje"/>
          <w:b/>
          <w:bCs/>
          <w:color w:val="212529"/>
          <w:sz w:val="24"/>
          <w:szCs w:val="24"/>
        </w:rPr>
        <w:t xml:space="preserve"> </w:t>
      </w:r>
      <w:proofErr w:type="spellStart"/>
      <w:r>
        <w:rPr>
          <w:rStyle w:val="Naglaavanje"/>
          <w:b/>
          <w:bCs/>
          <w:color w:val="212529"/>
          <w:sz w:val="24"/>
          <w:szCs w:val="24"/>
        </w:rPr>
        <w:t>vozila</w:t>
      </w:r>
      <w:proofErr w:type="spellEnd"/>
      <w:r>
        <w:rPr>
          <w:rStyle w:val="Naglaavanje"/>
          <w:b/>
          <w:bCs/>
          <w:color w:val="212529"/>
          <w:sz w:val="24"/>
          <w:szCs w:val="24"/>
        </w:rPr>
        <w:t xml:space="preserve"> Opel </w:t>
      </w:r>
      <w:proofErr w:type="spellStart"/>
      <w:r>
        <w:rPr>
          <w:rStyle w:val="Naglaavanje"/>
          <w:b/>
          <w:bCs/>
          <w:color w:val="212529"/>
          <w:sz w:val="24"/>
          <w:szCs w:val="24"/>
        </w:rPr>
        <w:t>Corsa</w:t>
      </w:r>
      <w:proofErr w:type="spellEnd"/>
    </w:p>
    <w:p w:rsidR="00363E20" w:rsidRDefault="00363E20" w:rsidP="00363E20">
      <w:pPr>
        <w:pStyle w:val="Bezrazmaka"/>
        <w:jc w:val="both"/>
        <w:rPr>
          <w:rStyle w:val="Naglaavanje"/>
          <w:b/>
          <w:bCs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both"/>
        <w:rPr>
          <w:rStyle w:val="Naglaavanje"/>
          <w:b/>
          <w:bCs/>
          <w:color w:val="212529"/>
          <w:sz w:val="24"/>
          <w:szCs w:val="24"/>
        </w:rPr>
      </w:pPr>
    </w:p>
    <w:tbl>
      <w:tblPr>
        <w:tblStyle w:val="Koordinatnamreatabele"/>
        <w:tblW w:w="0" w:type="auto"/>
        <w:tblInd w:w="701" w:type="dxa"/>
        <w:tblLook w:val="04A0" w:firstRow="1" w:lastRow="0" w:firstColumn="1" w:lastColumn="0" w:noHBand="0" w:noVBand="1"/>
      </w:tblPr>
      <w:tblGrid>
        <w:gridCol w:w="5920"/>
        <w:gridCol w:w="6662"/>
      </w:tblGrid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Naziv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pravnog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lica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ili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ime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i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prezime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ukoliko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je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ponuđač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fizičko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lice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Tačna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adresa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(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ulica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i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općina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,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odnosno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grad)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Kontakt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telefon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Broj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tekućeg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računa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(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za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fizičko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lice)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Broj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poslovnog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računa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(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za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pravno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lice)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  <w:tr w:rsidR="00363E20" w:rsidTr="00363E20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  <w:lang w:val="bs-Latn-BA"/>
              </w:rPr>
            </w:pP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Iznos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</w:t>
            </w:r>
            <w:proofErr w:type="spellStart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>ponude</w:t>
            </w:r>
            <w:proofErr w:type="spellEnd"/>
            <w:r>
              <w:rPr>
                <w:rStyle w:val="Naglaavanje"/>
                <w:b/>
                <w:bCs/>
                <w:color w:val="212529"/>
                <w:sz w:val="28"/>
                <w:szCs w:val="24"/>
              </w:rPr>
              <w:t xml:space="preserve"> u KM i </w:t>
            </w:r>
            <w:r>
              <w:rPr>
                <w:rStyle w:val="Naglaavanje"/>
                <w:b/>
                <w:bCs/>
                <w:color w:val="212529"/>
                <w:sz w:val="28"/>
                <w:szCs w:val="24"/>
                <w:lang w:val="bs-Latn-BA"/>
              </w:rPr>
              <w:t>(slovima)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20" w:rsidRDefault="00363E20">
            <w:pPr>
              <w:pStyle w:val="Bezrazmaka"/>
              <w:jc w:val="both"/>
              <w:rPr>
                <w:rStyle w:val="Naglaavanje"/>
                <w:b/>
                <w:bCs/>
                <w:i w:val="0"/>
                <w:color w:val="212529"/>
                <w:sz w:val="28"/>
                <w:szCs w:val="24"/>
              </w:rPr>
            </w:pPr>
          </w:p>
        </w:tc>
      </w:tr>
    </w:tbl>
    <w:p w:rsidR="00363E20" w:rsidRDefault="00363E20" w:rsidP="00363E20">
      <w:pPr>
        <w:pStyle w:val="Bezrazmaka"/>
        <w:jc w:val="both"/>
        <w:rPr>
          <w:rStyle w:val="Naglaavanje"/>
          <w:b/>
          <w:bCs/>
          <w:i w:val="0"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both"/>
        <w:rPr>
          <w:rStyle w:val="Naglaavanje"/>
          <w:b/>
          <w:bCs/>
          <w:color w:val="212529"/>
          <w:sz w:val="24"/>
          <w:szCs w:val="24"/>
        </w:rPr>
      </w:pPr>
    </w:p>
    <w:p w:rsidR="00363E20" w:rsidRDefault="00363E20" w:rsidP="00363E20">
      <w:pPr>
        <w:pStyle w:val="Bezrazmaka"/>
        <w:jc w:val="both"/>
      </w:pPr>
    </w:p>
    <w:p w:rsidR="00363E20" w:rsidRDefault="00363E20" w:rsidP="00363E20">
      <w:pPr>
        <w:pStyle w:val="Bezrazmaka"/>
        <w:jc w:val="both"/>
      </w:pPr>
      <w:proofErr w:type="spellStart"/>
      <w:r>
        <w:t>Potpis</w:t>
      </w:r>
      <w:proofErr w:type="spellEnd"/>
      <w:r>
        <w:t xml:space="preserve">: ___________________________                         </w:t>
      </w:r>
      <w:r>
        <w:tab/>
      </w:r>
      <w:r>
        <w:tab/>
      </w:r>
      <w:r>
        <w:tab/>
        <w:t>MP.                        (</w:t>
      </w:r>
      <w:proofErr w:type="spellStart"/>
      <w:proofErr w:type="gramStart"/>
      <w:r>
        <w:t>pečat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lice)  </w:t>
      </w:r>
    </w:p>
    <w:p w:rsidR="00363E20" w:rsidRDefault="00363E20" w:rsidP="00363E20">
      <w:pPr>
        <w:pStyle w:val="Bezrazmaka"/>
        <w:jc w:val="both"/>
      </w:pPr>
      <w:r>
        <w:tab/>
        <w:t xml:space="preserve">          (</w:t>
      </w:r>
      <w:proofErr w:type="spellStart"/>
      <w:proofErr w:type="gramStart"/>
      <w:r>
        <w:t>ime</w:t>
      </w:r>
      <w:proofErr w:type="spellEnd"/>
      <w:proofErr w:type="gramEnd"/>
      <w:r>
        <w:t xml:space="preserve"> i </w:t>
      </w:r>
      <w:proofErr w:type="spellStart"/>
      <w:r>
        <w:t>prezime</w:t>
      </w:r>
      <w:proofErr w:type="spellEnd"/>
      <w:r>
        <w:t>)</w:t>
      </w:r>
      <w:r>
        <w:tab/>
      </w:r>
    </w:p>
    <w:p w:rsidR="00363E20" w:rsidRDefault="00363E20" w:rsidP="00363E20">
      <w:pPr>
        <w:pStyle w:val="Bezrazmaka"/>
        <w:jc w:val="both"/>
      </w:pPr>
    </w:p>
    <w:p w:rsidR="00363E20" w:rsidRDefault="00363E20" w:rsidP="00363E20">
      <w:pPr>
        <w:pStyle w:val="Bezrazmaka"/>
        <w:jc w:val="both"/>
      </w:pPr>
      <w:bookmarkStart w:id="0" w:name="_GoBack"/>
      <w:bookmarkEnd w:id="0"/>
    </w:p>
    <w:p w:rsidR="00363E20" w:rsidRDefault="00363E20" w:rsidP="00363E20">
      <w:pPr>
        <w:pStyle w:val="Bezrazmaka"/>
        <w:jc w:val="both"/>
      </w:pPr>
    </w:p>
    <w:p w:rsidR="00363E20" w:rsidRDefault="00363E20" w:rsidP="00363E20">
      <w:pPr>
        <w:pStyle w:val="Bezrazmaka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>:  </w:t>
      </w:r>
    </w:p>
    <w:p w:rsidR="00363E20" w:rsidRDefault="00363E20" w:rsidP="00363E20">
      <w:pPr>
        <w:pStyle w:val="Bezrazmaka"/>
        <w:jc w:val="both"/>
      </w:pPr>
      <w:r>
        <w:t xml:space="preserve">- </w:t>
      </w:r>
      <w:proofErr w:type="spellStart"/>
      <w:proofErr w:type="gramStart"/>
      <w:r>
        <w:t>dokaz</w:t>
      </w:r>
      <w:proofErr w:type="spellEnd"/>
      <w:proofErr w:type="gram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kaucije</w:t>
      </w:r>
      <w:proofErr w:type="spellEnd"/>
      <w:r>
        <w:t>/</w:t>
      </w:r>
      <w:proofErr w:type="spellStart"/>
      <w:r>
        <w:t>depozita</w:t>
      </w:r>
      <w:proofErr w:type="spellEnd"/>
      <w:r>
        <w:t>; </w:t>
      </w:r>
    </w:p>
    <w:p w:rsidR="00363E20" w:rsidRDefault="00363E20" w:rsidP="00363E20">
      <w:pPr>
        <w:pStyle w:val="Bezrazmaka"/>
        <w:jc w:val="both"/>
      </w:pPr>
      <w:r>
        <w:t xml:space="preserve">- </w:t>
      </w:r>
      <w:proofErr w:type="spellStart"/>
      <w:proofErr w:type="gramStart"/>
      <w:r>
        <w:t>ovjerenu</w:t>
      </w:r>
      <w:proofErr w:type="spellEnd"/>
      <w:proofErr w:type="gram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(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lice); </w:t>
      </w:r>
    </w:p>
    <w:p w:rsidR="00363E20" w:rsidRDefault="00363E20" w:rsidP="00363E20">
      <w:pPr>
        <w:pStyle w:val="Bezrazmaka"/>
        <w:jc w:val="both"/>
      </w:pPr>
      <w:r>
        <w:t xml:space="preserve">- </w:t>
      </w:r>
      <w:proofErr w:type="spellStart"/>
      <w:proofErr w:type="gramStart"/>
      <w:r>
        <w:t>ovjerenu</w:t>
      </w:r>
      <w:proofErr w:type="spellEnd"/>
      <w:proofErr w:type="gram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aktuelni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>  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notara</w:t>
      </w:r>
      <w:proofErr w:type="spellEnd"/>
      <w:r>
        <w:t>)</w:t>
      </w:r>
    </w:p>
    <w:p w:rsidR="00363E20" w:rsidRDefault="00363E20" w:rsidP="00363E20">
      <w:pPr>
        <w:jc w:val="right"/>
        <w:rPr>
          <w:rFonts w:ascii="Times New Roman" w:hAnsi="Times New Roman" w:cs="Times New Roman"/>
          <w:b/>
        </w:rPr>
      </w:pPr>
    </w:p>
    <w:p w:rsidR="00363E20" w:rsidRDefault="00363E20" w:rsidP="00363E20">
      <w:pPr>
        <w:rPr>
          <w:rFonts w:ascii="Times New Roman" w:hAnsi="Times New Roman"/>
          <w:b/>
          <w:sz w:val="28"/>
          <w:szCs w:val="28"/>
        </w:rPr>
      </w:pPr>
    </w:p>
    <w:p w:rsidR="008262DD" w:rsidRDefault="00363E20"/>
    <w:sectPr w:rsidR="008262DD" w:rsidSect="00363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20"/>
    <w:rsid w:val="00363E20"/>
    <w:rsid w:val="009657AB"/>
    <w:rsid w:val="00F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E20"/>
    <w:rPr>
      <w:rFonts w:eastAsiaTheme="minorEastAsia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363E20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Koordinatnamreatabele">
    <w:name w:val="Table Grid"/>
    <w:basedOn w:val="Normalnatabela"/>
    <w:uiPriority w:val="39"/>
    <w:rsid w:val="00363E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avanje">
    <w:name w:val="Emphasis"/>
    <w:basedOn w:val="Zadanifontparagrafa"/>
    <w:uiPriority w:val="20"/>
    <w:qFormat/>
    <w:rsid w:val="00363E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E20"/>
    <w:rPr>
      <w:rFonts w:eastAsiaTheme="minorEastAsia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363E20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Koordinatnamreatabele">
    <w:name w:val="Table Grid"/>
    <w:basedOn w:val="Normalnatabela"/>
    <w:uiPriority w:val="39"/>
    <w:rsid w:val="00363E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avanje">
    <w:name w:val="Emphasis"/>
    <w:basedOn w:val="Zadanifontparagrafa"/>
    <w:uiPriority w:val="20"/>
    <w:qFormat/>
    <w:rsid w:val="00363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1</cp:revision>
  <dcterms:created xsi:type="dcterms:W3CDTF">2025-01-21T10:23:00Z</dcterms:created>
  <dcterms:modified xsi:type="dcterms:W3CDTF">2025-01-21T10:24:00Z</dcterms:modified>
</cp:coreProperties>
</file>